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7954B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7954B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7954B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7954B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Моделирование учетно-аналитических систем в цифровой экономике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Бухгалтерский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11EFC5E" w:rsidR="00A77598" w:rsidRPr="00BD146B" w:rsidRDefault="00BD146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954B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54B6">
              <w:rPr>
                <w:rFonts w:ascii="Times New Roman" w:hAnsi="Times New Roman" w:cs="Times New Roman"/>
                <w:sz w:val="20"/>
                <w:szCs w:val="20"/>
              </w:rPr>
              <w:t>к.э.н, Бабкина Ольга Михайловна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744D848" w:rsidR="004475DA" w:rsidRPr="00BD146B" w:rsidRDefault="00BD146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DBEFA21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954B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4D0A15FA" w:rsidR="00D75436" w:rsidRDefault="008C233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954B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5BE7B17" w:rsidR="00D75436" w:rsidRDefault="008C233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954B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4A37111" w:rsidR="00D75436" w:rsidRDefault="008C233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954B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3FC71991" w:rsidR="00D75436" w:rsidRDefault="008C233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954B6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3ACBC946" w:rsidR="00D75436" w:rsidRDefault="008C233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954B6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0B6BD1D4" w:rsidR="00D75436" w:rsidRDefault="008C233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954B6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61C888F" w:rsidR="00D75436" w:rsidRDefault="008C233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954B6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3DDE2C33" w:rsidR="00D75436" w:rsidRDefault="008C233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954B6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A4F5825" w:rsidR="00D75436" w:rsidRDefault="008C233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954B6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47F34B6" w:rsidR="00D75436" w:rsidRDefault="008C233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954B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2B227A6" w:rsidR="00D75436" w:rsidRDefault="008C233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954B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13EB3B14" w:rsidR="00D75436" w:rsidRDefault="008C233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954B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FB4E3B4" w:rsidR="00D75436" w:rsidRDefault="008C233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954B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0ADB472" w:rsidR="00D75436" w:rsidRDefault="008C233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954B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50C0F82" w:rsidR="00D75436" w:rsidRDefault="008C233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954B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3D09342" w:rsidR="00D75436" w:rsidRDefault="008C233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954B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B00D114" w:rsidR="00D75436" w:rsidRDefault="008C233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954B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7954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Систематизация полученных ранее знаний по фундаментальным и прикладным экономическим наукам для применения в сфере менеджмента компаний и практической деятельности учетно-аналитических систем организаций с применением цифровых технологий.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7954B6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Моделирование учетно-аналитических систем в цифровой экономике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7954B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954B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954B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954B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954B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954B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954B6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954B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954B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954B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954B6">
              <w:rPr>
                <w:rFonts w:ascii="Times New Roman" w:hAnsi="Times New Roman" w:cs="Times New Roman"/>
              </w:rPr>
              <w:t>ПК-1 - Способен осуществлять ведение финансового, управленческого и налогового учета; составлять и представлять финансовую и управленческую отчетность; составлять налоговые расчеты и декларации; осуществлять налоговое планирование и бюджетирование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954B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954B6">
              <w:rPr>
                <w:rFonts w:ascii="Times New Roman" w:hAnsi="Times New Roman" w:cs="Times New Roman"/>
                <w:lang w:bidi="ru-RU"/>
              </w:rPr>
              <w:t>ПК-1.2 - Осуществляет финансовый, налоговый и управленческий учет и формирование финансовой, налоговой и управленческой отчетности в экономических субъектах; составлять налоговые декларации; осуществляет налоговое планирование и бюджетирование в экономических субъектах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56F1DA24" w:rsidR="00751095" w:rsidRPr="007954B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954B6">
              <w:rPr>
                <w:rFonts w:ascii="Times New Roman" w:hAnsi="Times New Roman" w:cs="Times New Roman"/>
              </w:rPr>
              <w:t xml:space="preserve">Знать: </w:t>
            </w:r>
            <w:r w:rsidR="00316402" w:rsidRPr="007954B6">
              <w:rPr>
                <w:rFonts w:ascii="Times New Roman" w:hAnsi="Times New Roman" w:cs="Times New Roman"/>
              </w:rPr>
              <w:t>способы и принципы организации и моделирования учетно-аналитических систем в цифровой экономике</w:t>
            </w:r>
            <w:r w:rsidRPr="007954B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12E68851" w:rsidR="00751095" w:rsidRPr="007954B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954B6">
              <w:rPr>
                <w:rFonts w:ascii="Times New Roman" w:hAnsi="Times New Roman" w:cs="Times New Roman"/>
              </w:rPr>
              <w:t xml:space="preserve">Уметь: </w:t>
            </w:r>
            <w:r w:rsidR="00FD518F" w:rsidRPr="007954B6">
              <w:rPr>
                <w:rFonts w:ascii="Times New Roman" w:hAnsi="Times New Roman" w:cs="Times New Roman"/>
              </w:rPr>
              <w:t>моделировать учетно-аналитические системы в цифровой экономике; генерировать управленческие решения, обоснованные методами экономического анализа; вести финансовый, управленческий и налоговый учет с использованием цифровых технологий.</w:t>
            </w:r>
          </w:p>
          <w:p w14:paraId="253C4FDD" w14:textId="3E4E806F" w:rsidR="00751095" w:rsidRPr="007954B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954B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954B6">
              <w:rPr>
                <w:rFonts w:ascii="Times New Roman" w:hAnsi="Times New Roman" w:cs="Times New Roman"/>
              </w:rPr>
              <w:t>навыками моделирования учетно-аналитических систем с использованием передовых достижений цифровой экономики.</w:t>
            </w:r>
          </w:p>
        </w:tc>
      </w:tr>
    </w:tbl>
    <w:p w14:paraId="010B1EC2" w14:textId="77777777" w:rsidR="00E1429F" w:rsidRPr="007954B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7954B6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7954B6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954B6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7954B6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7954B6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7954B6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7954B6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7954B6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954B6">
              <w:rPr>
                <w:rFonts w:ascii="Times New Roman" w:hAnsi="Times New Roman" w:cs="Times New Roman"/>
                <w:b/>
              </w:rPr>
              <w:t>(ак</w:t>
            </w:r>
            <w:r w:rsidR="00AE2B1A" w:rsidRPr="007954B6">
              <w:rPr>
                <w:rFonts w:ascii="Times New Roman" w:hAnsi="Times New Roman" w:cs="Times New Roman"/>
                <w:b/>
              </w:rPr>
              <w:t>адемические</w:t>
            </w:r>
            <w:r w:rsidRPr="007954B6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7954B6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7954B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7954B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7954B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954B6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7954B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7954B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954B6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7954B6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7954B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7954B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7954B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954B6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7954B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954B6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7954B6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954B6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7954B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7954B6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7954B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954B6">
              <w:rPr>
                <w:rFonts w:ascii="Times New Roman" w:hAnsi="Times New Roman" w:cs="Times New Roman"/>
                <w:lang w:bidi="ru-RU"/>
              </w:rPr>
              <w:t>Тема 1. Понятие,  структура и  функции  учетно-аналитических систем в  организациях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7954B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954B6">
              <w:rPr>
                <w:sz w:val="22"/>
                <w:szCs w:val="22"/>
                <w:lang w:bidi="ru-RU"/>
              </w:rPr>
              <w:t>Эволюция учетных специальностей. Профессиональный стандарт бухгалтера. Этика учетных специальностей. Практика написания резюме. Взаимосвязь функций менеджмента. Значение учетно-аналитических систем в организациях. Тайм-менеджмент как основа организации учетной работы. Принципы тайм-менеджмента в учетной работе.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7954B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954B6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7954B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7954B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7954B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954B6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7954B6" w14:paraId="01001AA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B6C345" w14:textId="77777777" w:rsidR="004475DA" w:rsidRPr="007954B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954B6">
              <w:rPr>
                <w:rFonts w:ascii="Times New Roman" w:hAnsi="Times New Roman" w:cs="Times New Roman"/>
                <w:lang w:bidi="ru-RU"/>
              </w:rPr>
              <w:t>Тема 2. Основные  принципы  построения  учетно-аналитической системы  организаций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6E1818" w14:textId="77777777" w:rsidR="004475DA" w:rsidRPr="007954B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954B6">
              <w:rPr>
                <w:sz w:val="22"/>
                <w:szCs w:val="22"/>
                <w:lang w:bidi="ru-RU"/>
              </w:rPr>
              <w:t>Факторы, влияющие на структуру учетно-аналитических систем. Влияние этапов жизненного цикла организации на размер учетно-аналитической системы.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9F0506" w14:textId="77777777" w:rsidR="004475DA" w:rsidRPr="007954B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954B6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90626A" w14:textId="77777777" w:rsidR="004475DA" w:rsidRPr="007954B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954B6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1C4EED" w14:textId="77777777" w:rsidR="004475DA" w:rsidRPr="007954B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0CD2CF" w14:textId="77777777" w:rsidR="004475DA" w:rsidRPr="007954B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954B6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7954B6" w14:paraId="523E562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0B4F22" w14:textId="77777777" w:rsidR="004475DA" w:rsidRPr="007954B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954B6">
              <w:rPr>
                <w:rFonts w:ascii="Times New Roman" w:hAnsi="Times New Roman" w:cs="Times New Roman"/>
                <w:lang w:bidi="ru-RU"/>
              </w:rPr>
              <w:t>Тема 3. Обеспечение подразделений учетно-аналитических систем  организации  в условиях  цифровой  экономики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E7BCB8" w14:textId="77777777" w:rsidR="004475DA" w:rsidRPr="007954B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954B6">
              <w:rPr>
                <w:sz w:val="22"/>
                <w:szCs w:val="22"/>
                <w:lang w:bidi="ru-RU"/>
              </w:rPr>
              <w:t>Методическое обеспечение подразделений учетно-аналитических систем организации. Материальное обеспечение подразделений учетно-аналитических систем организации. Информационно-техническое обеспечение подразделений учетно-аналитических систем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3FBD7A" w14:textId="77777777" w:rsidR="004475DA" w:rsidRPr="007954B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954B6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54DAF9" w14:textId="77777777" w:rsidR="004475DA" w:rsidRPr="007954B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954B6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613A47" w14:textId="77777777" w:rsidR="004475DA" w:rsidRPr="007954B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059BFE" w14:textId="77777777" w:rsidR="004475DA" w:rsidRPr="007954B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954B6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7954B6" w14:paraId="32334FD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7D2D07" w14:textId="77777777" w:rsidR="004475DA" w:rsidRPr="007954B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954B6">
              <w:rPr>
                <w:rFonts w:ascii="Times New Roman" w:hAnsi="Times New Roman" w:cs="Times New Roman"/>
                <w:lang w:bidi="ru-RU"/>
              </w:rPr>
              <w:t>Тема 4. Моделирование учетно-аналитической системы  организации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354B39" w14:textId="77777777" w:rsidR="004475DA" w:rsidRPr="007954B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954B6">
              <w:rPr>
                <w:sz w:val="22"/>
                <w:szCs w:val="22"/>
                <w:lang w:bidi="ru-RU"/>
              </w:rPr>
              <w:t>Элементы учетно-аналитической системы. Расчет эффективности учетно-аналитической системы организации. Аутсорсинг учетных функций как альтернатива учетно-аналитической системы организации. Оценка учетных и налоговых рисков.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938FD6" w14:textId="77777777" w:rsidR="004475DA" w:rsidRPr="007954B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954B6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02058B" w14:textId="77777777" w:rsidR="004475DA" w:rsidRPr="007954B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954B6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9B88A1" w14:textId="77777777" w:rsidR="004475DA" w:rsidRPr="007954B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D547E1" w14:textId="77777777" w:rsidR="004475DA" w:rsidRPr="007954B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954B6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7954B6" w14:paraId="5A7D47C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8AC16B" w14:textId="77777777" w:rsidR="004475DA" w:rsidRPr="007954B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954B6">
              <w:rPr>
                <w:rFonts w:ascii="Times New Roman" w:hAnsi="Times New Roman" w:cs="Times New Roman"/>
                <w:lang w:bidi="ru-RU"/>
              </w:rPr>
              <w:t>Тема 5. Экономическая  безопасность  в условиях  цифровой  экономики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2B2FAA" w14:textId="77777777" w:rsidR="004475DA" w:rsidRPr="007954B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954B6">
              <w:rPr>
                <w:sz w:val="22"/>
                <w:szCs w:val="22"/>
                <w:lang w:bidi="ru-RU"/>
              </w:rPr>
              <w:t>Экономический и юридический анализ фактов хозяйственной жизни. Проверка добросовестности контрагентов. Обеспечение коммерческой тайны. Защита персональных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D06818" w14:textId="77777777" w:rsidR="004475DA" w:rsidRPr="007954B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954B6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364AAB" w14:textId="77777777" w:rsidR="004475DA" w:rsidRPr="007954B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954B6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DB55F7" w14:textId="77777777" w:rsidR="004475DA" w:rsidRPr="007954B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7DC863" w14:textId="77777777" w:rsidR="004475DA" w:rsidRPr="007954B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954B6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7954B6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7954B6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954B6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7954B6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7954B6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7954B6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7954B6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7954B6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7954B6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954B6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7954B6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954B6">
              <w:rPr>
                <w:rFonts w:eastAsiaTheme="minorHAnsi"/>
                <w:b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7954B6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7954B6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7954B6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62"/>
        <w:gridCol w:w="4245"/>
      </w:tblGrid>
      <w:tr w:rsidR="00262CF0" w:rsidRPr="007954B6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954B6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954B6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954B6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954B6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954B6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954B6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954B6">
              <w:rPr>
                <w:rFonts w:ascii="Times New Roman" w:hAnsi="Times New Roman" w:cs="Times New Roman"/>
              </w:rPr>
              <w:t>Воронова Ирина Владимировна. Автоматизированные системы обработки учетной информации : учебное пособие / И.В. Воронова ; М-во науки и высш. образования</w:t>
            </w:r>
            <w:proofErr w:type="gramStart"/>
            <w:r w:rsidRPr="007954B6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7954B6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7954B6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7954B6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7954B6">
              <w:rPr>
                <w:rFonts w:ascii="Times New Roman" w:hAnsi="Times New Roman" w:cs="Times New Roman"/>
              </w:rPr>
              <w:t>экон</w:t>
            </w:r>
            <w:proofErr w:type="spellEnd"/>
            <w:r w:rsidRPr="007954B6">
              <w:rPr>
                <w:rFonts w:ascii="Times New Roman" w:hAnsi="Times New Roman" w:cs="Times New Roman"/>
              </w:rPr>
              <w:t xml:space="preserve">. ун-т, Каф. бух. учета и анализа. </w:t>
            </w:r>
            <w:proofErr w:type="spellStart"/>
            <w:r w:rsidRPr="007954B6">
              <w:rPr>
                <w:rFonts w:ascii="Times New Roman" w:hAnsi="Times New Roman" w:cs="Times New Roman"/>
                <w:lang w:val="en-US"/>
              </w:rPr>
              <w:t>Санкт-</w:t>
            </w:r>
            <w:proofErr w:type="gramStart"/>
            <w:r w:rsidRPr="007954B6">
              <w:rPr>
                <w:rFonts w:ascii="Times New Roman" w:hAnsi="Times New Roman" w:cs="Times New Roman"/>
                <w:lang w:val="en-US"/>
              </w:rPr>
              <w:t>Петербург</w:t>
            </w:r>
            <w:proofErr w:type="spellEnd"/>
            <w:r w:rsidRPr="007954B6">
              <w:rPr>
                <w:rFonts w:ascii="Times New Roman" w:hAnsi="Times New Roman" w:cs="Times New Roman"/>
                <w:lang w:val="en-US"/>
              </w:rPr>
              <w:t xml:space="preserve"> :</w:t>
            </w:r>
            <w:proofErr w:type="gramEnd"/>
            <w:r w:rsidRPr="007954B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954B6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7954B6">
              <w:rPr>
                <w:rFonts w:ascii="Times New Roman" w:hAnsi="Times New Roman" w:cs="Times New Roman"/>
                <w:lang w:val="en-US"/>
              </w:rPr>
              <w:t xml:space="preserve"> СПбГЭУ, 2019. 99 с</w:t>
            </w:r>
            <w:proofErr w:type="gramStart"/>
            <w:r w:rsidRPr="007954B6">
              <w:rPr>
                <w:rFonts w:ascii="Times New Roman" w:hAnsi="Times New Roman" w:cs="Times New Roman"/>
                <w:lang w:val="en-US"/>
              </w:rPr>
              <w:t>. :</w:t>
            </w:r>
            <w:proofErr w:type="gramEnd"/>
            <w:r w:rsidRPr="007954B6">
              <w:rPr>
                <w:rFonts w:ascii="Times New Roman" w:hAnsi="Times New Roman" w:cs="Times New Roman"/>
                <w:lang w:val="en-US"/>
              </w:rPr>
              <w:t xml:space="preserve"> ил. ISBN 978-5-7310-4632-9.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954B6" w:rsidRDefault="008C233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7954B6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 w:rsidRPr="007954B6">
                <w:rPr>
                  <w:rFonts w:ascii="Times New Roman" w:hAnsi="Times New Roman" w:cs="Times New Roman"/>
                  <w:color w:val="00008B"/>
                  <w:u w:val="single"/>
                </w:rPr>
                <w:t>81%D1%82%D0%B5%D0%BC%D1%8B.pdf</w:t>
              </w:r>
            </w:hyperlink>
          </w:p>
        </w:tc>
      </w:tr>
      <w:tr w:rsidR="00262CF0" w:rsidRPr="007954B6" w14:paraId="4C37D73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3372730" w14:textId="77777777" w:rsidR="00262CF0" w:rsidRPr="007954B6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954B6">
              <w:rPr>
                <w:rFonts w:ascii="Times New Roman" w:hAnsi="Times New Roman" w:cs="Times New Roman"/>
              </w:rPr>
              <w:t xml:space="preserve">Информационные системы управленческого учета и отчетности: теория и практика : учебное пособие / </w:t>
            </w:r>
            <w:proofErr w:type="spellStart"/>
            <w:r w:rsidRPr="007954B6">
              <w:rPr>
                <w:rFonts w:ascii="Times New Roman" w:hAnsi="Times New Roman" w:cs="Times New Roman"/>
              </w:rPr>
              <w:t>О.М.Бабкина</w:t>
            </w:r>
            <w:proofErr w:type="spellEnd"/>
            <w:r w:rsidRPr="007954B6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7954B6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7954B6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7954B6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7954B6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7954B6">
              <w:rPr>
                <w:rFonts w:ascii="Times New Roman" w:hAnsi="Times New Roman" w:cs="Times New Roman"/>
              </w:rPr>
              <w:t>экон</w:t>
            </w:r>
            <w:proofErr w:type="spellEnd"/>
            <w:r w:rsidRPr="007954B6">
              <w:rPr>
                <w:rFonts w:ascii="Times New Roman" w:hAnsi="Times New Roman" w:cs="Times New Roman"/>
              </w:rPr>
              <w:t xml:space="preserve">. ун-т, Каф. аудита и </w:t>
            </w:r>
            <w:proofErr w:type="spellStart"/>
            <w:r w:rsidRPr="007954B6">
              <w:rPr>
                <w:rFonts w:ascii="Times New Roman" w:hAnsi="Times New Roman" w:cs="Times New Roman"/>
              </w:rPr>
              <w:t>внутр</w:t>
            </w:r>
            <w:proofErr w:type="spellEnd"/>
            <w:r w:rsidRPr="007954B6">
              <w:rPr>
                <w:rFonts w:ascii="Times New Roman" w:hAnsi="Times New Roman" w:cs="Times New Roman"/>
              </w:rPr>
              <w:t>. контроля</w:t>
            </w:r>
            <w:r w:rsidRPr="007954B6">
              <w:rPr>
                <w:rFonts w:ascii="Times New Roman" w:hAnsi="Times New Roman" w:cs="Times New Roman"/>
              </w:rPr>
              <w:br/>
              <w:t xml:space="preserve">Электрон. текстовые дан. </w:t>
            </w:r>
            <w:r w:rsidRPr="007954B6">
              <w:rPr>
                <w:rFonts w:ascii="Times New Roman" w:hAnsi="Times New Roman" w:cs="Times New Roman"/>
                <w:lang w:val="en-US"/>
              </w:rPr>
              <w:t xml:space="preserve">(1 </w:t>
            </w:r>
            <w:proofErr w:type="spellStart"/>
            <w:r w:rsidRPr="007954B6">
              <w:rPr>
                <w:rFonts w:ascii="Times New Roman" w:hAnsi="Times New Roman" w:cs="Times New Roman"/>
                <w:lang w:val="en-US"/>
              </w:rPr>
              <w:t>файл</w:t>
            </w:r>
            <w:proofErr w:type="spellEnd"/>
            <w:r w:rsidRPr="007954B6">
              <w:rPr>
                <w:rFonts w:ascii="Times New Roman" w:hAnsi="Times New Roman" w:cs="Times New Roman"/>
                <w:lang w:val="en-US"/>
              </w:rPr>
              <w:t xml:space="preserve"> : 1,16 МБ)</w:t>
            </w:r>
            <w:r w:rsidRPr="007954B6">
              <w:rPr>
                <w:rFonts w:ascii="Times New Roman" w:hAnsi="Times New Roman" w:cs="Times New Roman"/>
                <w:lang w:val="en-US"/>
              </w:rPr>
              <w:br/>
              <w:t>Санкт-Петербург : Изд-во СПбГЭУ, 2018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5E70F04" w14:textId="77777777" w:rsidR="00262CF0" w:rsidRPr="007954B6" w:rsidRDefault="008C233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7954B6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 w:rsidRPr="007954B6">
                <w:rPr>
                  <w:rFonts w:ascii="Times New Roman" w:hAnsi="Times New Roman" w:cs="Times New Roman"/>
                  <w:color w:val="00008B"/>
                  <w:u w:val="single"/>
                </w:rPr>
                <w:t>81%D0%BA%D0%BE%D0%B3%D0%BE.pdf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66998BD" w14:textId="77777777" w:rsidTr="007B550D">
        <w:tc>
          <w:tcPr>
            <w:tcW w:w="9345" w:type="dxa"/>
          </w:tcPr>
          <w:p w14:paraId="1548D6E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A3665C3" w14:textId="77777777" w:rsidTr="007B550D">
        <w:tc>
          <w:tcPr>
            <w:tcW w:w="9345" w:type="dxa"/>
          </w:tcPr>
          <w:p w14:paraId="3C155A4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E119686" w14:textId="77777777" w:rsidTr="007B550D">
        <w:tc>
          <w:tcPr>
            <w:tcW w:w="9345" w:type="dxa"/>
          </w:tcPr>
          <w:p w14:paraId="33EAB43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BA4743B" w14:textId="77777777" w:rsidTr="007B550D">
        <w:tc>
          <w:tcPr>
            <w:tcW w:w="9345" w:type="dxa"/>
          </w:tcPr>
          <w:p w14:paraId="13C8710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8C233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1654A9E3" w:rsidR="00466076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7954B6" w:rsidRPr="007954B6" w14:paraId="5FB3E5D1" w14:textId="77777777" w:rsidTr="008E2CC5">
        <w:tc>
          <w:tcPr>
            <w:tcW w:w="7797" w:type="dxa"/>
            <w:shd w:val="clear" w:color="auto" w:fill="auto"/>
          </w:tcPr>
          <w:p w14:paraId="1F6AFFB8" w14:textId="77777777" w:rsidR="007954B6" w:rsidRPr="007954B6" w:rsidRDefault="007954B6" w:rsidP="007954B6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7954B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66E0F8C1" w14:textId="77777777" w:rsidR="007954B6" w:rsidRPr="007954B6" w:rsidRDefault="007954B6" w:rsidP="007954B6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7954B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7954B6" w:rsidRPr="007954B6" w14:paraId="748016A7" w14:textId="77777777" w:rsidTr="008E2CC5">
        <w:tc>
          <w:tcPr>
            <w:tcW w:w="7797" w:type="dxa"/>
            <w:shd w:val="clear" w:color="auto" w:fill="auto"/>
          </w:tcPr>
          <w:p w14:paraId="13847DBC" w14:textId="5E0C8D21" w:rsidR="007954B6" w:rsidRPr="007954B6" w:rsidRDefault="007954B6" w:rsidP="007954B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954B6">
              <w:rPr>
                <w:sz w:val="22"/>
                <w:szCs w:val="22"/>
              </w:rPr>
              <w:t>Ауд. 0005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>
              <w:rPr>
                <w:sz w:val="22"/>
                <w:szCs w:val="22"/>
              </w:rPr>
              <w:t xml:space="preserve"> </w:t>
            </w:r>
            <w:r w:rsidRPr="007954B6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преподавателя, стол - 1 шт., доска маркерная на колесиках - 1 шт., вешалка стойка - 2 шт., жалюзи - 2 шт., Компьютер </w:t>
            </w:r>
            <w:r w:rsidRPr="007954B6">
              <w:rPr>
                <w:sz w:val="22"/>
                <w:szCs w:val="22"/>
                <w:lang w:val="en-US"/>
              </w:rPr>
              <w:t>Intel</w:t>
            </w:r>
            <w:r w:rsidRPr="007954B6">
              <w:rPr>
                <w:sz w:val="22"/>
                <w:szCs w:val="22"/>
              </w:rPr>
              <w:t xml:space="preserve"> </w:t>
            </w:r>
            <w:proofErr w:type="spellStart"/>
            <w:r w:rsidRPr="007954B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954B6">
              <w:rPr>
                <w:sz w:val="22"/>
                <w:szCs w:val="22"/>
              </w:rPr>
              <w:t>5 4460/1Тб/8Гб/</w:t>
            </w:r>
            <w:r w:rsidRPr="007954B6">
              <w:rPr>
                <w:sz w:val="22"/>
                <w:szCs w:val="22"/>
                <w:lang w:val="en-US"/>
              </w:rPr>
              <w:t>Samsung</w:t>
            </w:r>
            <w:r w:rsidRPr="007954B6">
              <w:rPr>
                <w:sz w:val="22"/>
                <w:szCs w:val="22"/>
              </w:rPr>
              <w:t xml:space="preserve"> </w:t>
            </w:r>
            <w:r w:rsidRPr="007954B6">
              <w:rPr>
                <w:sz w:val="22"/>
                <w:szCs w:val="22"/>
                <w:lang w:val="en-US"/>
              </w:rPr>
              <w:t>s</w:t>
            </w:r>
            <w:r w:rsidRPr="007954B6">
              <w:rPr>
                <w:sz w:val="22"/>
                <w:szCs w:val="22"/>
              </w:rPr>
              <w:t>23</w:t>
            </w:r>
            <w:r w:rsidRPr="007954B6">
              <w:rPr>
                <w:sz w:val="22"/>
                <w:szCs w:val="22"/>
                <w:lang w:val="en-US"/>
              </w:rPr>
              <w:t>e</w:t>
            </w:r>
            <w:r w:rsidRPr="007954B6">
              <w:rPr>
                <w:sz w:val="22"/>
                <w:szCs w:val="22"/>
              </w:rPr>
              <w:t xml:space="preserve">200 - 10 шт., Компьютер </w:t>
            </w:r>
            <w:r w:rsidRPr="007954B6">
              <w:rPr>
                <w:sz w:val="22"/>
                <w:szCs w:val="22"/>
                <w:lang w:val="en-US"/>
              </w:rPr>
              <w:t>Intel</w:t>
            </w:r>
            <w:r w:rsidRPr="007954B6">
              <w:rPr>
                <w:sz w:val="22"/>
                <w:szCs w:val="22"/>
              </w:rPr>
              <w:t xml:space="preserve"> </w:t>
            </w:r>
            <w:proofErr w:type="spellStart"/>
            <w:r w:rsidRPr="007954B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954B6">
              <w:rPr>
                <w:sz w:val="22"/>
                <w:szCs w:val="22"/>
              </w:rPr>
              <w:t>5 7400/1</w:t>
            </w:r>
            <w:r w:rsidRPr="007954B6">
              <w:rPr>
                <w:sz w:val="22"/>
                <w:szCs w:val="22"/>
                <w:lang w:val="en-US"/>
              </w:rPr>
              <w:t>Tb</w:t>
            </w:r>
            <w:r w:rsidRPr="007954B6">
              <w:rPr>
                <w:sz w:val="22"/>
                <w:szCs w:val="22"/>
              </w:rPr>
              <w:t>/8</w:t>
            </w:r>
            <w:r w:rsidRPr="007954B6">
              <w:rPr>
                <w:sz w:val="22"/>
                <w:szCs w:val="22"/>
                <w:lang w:val="en-US"/>
              </w:rPr>
              <w:t>Gb</w:t>
            </w:r>
            <w:r w:rsidRPr="007954B6">
              <w:rPr>
                <w:sz w:val="22"/>
                <w:szCs w:val="22"/>
              </w:rPr>
              <w:t>/</w:t>
            </w:r>
            <w:r w:rsidRPr="007954B6">
              <w:rPr>
                <w:sz w:val="22"/>
                <w:szCs w:val="22"/>
                <w:lang w:val="en-US"/>
              </w:rPr>
              <w:t>Philips</w:t>
            </w:r>
            <w:r w:rsidRPr="007954B6">
              <w:rPr>
                <w:sz w:val="22"/>
                <w:szCs w:val="22"/>
              </w:rPr>
              <w:t xml:space="preserve"> 243</w:t>
            </w:r>
            <w:r w:rsidRPr="007954B6">
              <w:rPr>
                <w:sz w:val="22"/>
                <w:szCs w:val="22"/>
                <w:lang w:val="en-US"/>
              </w:rPr>
              <w:t>V</w:t>
            </w:r>
            <w:r w:rsidRPr="007954B6">
              <w:rPr>
                <w:sz w:val="22"/>
                <w:szCs w:val="22"/>
              </w:rPr>
              <w:t>5</w:t>
            </w:r>
            <w:r w:rsidRPr="007954B6">
              <w:rPr>
                <w:sz w:val="22"/>
                <w:szCs w:val="22"/>
                <w:lang w:val="en-US"/>
              </w:rPr>
              <w:t>Q</w:t>
            </w:r>
            <w:r w:rsidRPr="007954B6">
              <w:rPr>
                <w:sz w:val="22"/>
                <w:szCs w:val="22"/>
              </w:rPr>
              <w:t xml:space="preserve"> 23' - 12 шт., Мультимедийный проектор Тип 1 </w:t>
            </w:r>
            <w:proofErr w:type="spellStart"/>
            <w:r w:rsidRPr="007954B6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7954B6">
              <w:rPr>
                <w:sz w:val="22"/>
                <w:szCs w:val="22"/>
              </w:rPr>
              <w:t xml:space="preserve"> </w:t>
            </w:r>
            <w:r w:rsidRPr="007954B6">
              <w:rPr>
                <w:sz w:val="22"/>
                <w:szCs w:val="22"/>
                <w:lang w:val="en-US"/>
              </w:rPr>
              <w:t>x</w:t>
            </w:r>
            <w:r w:rsidRPr="007954B6">
              <w:rPr>
                <w:sz w:val="22"/>
                <w:szCs w:val="22"/>
              </w:rPr>
              <w:t xml:space="preserve"> 400 - 1 шт., Экран с электроприводом </w:t>
            </w:r>
            <w:proofErr w:type="spellStart"/>
            <w:r w:rsidRPr="007954B6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7954B6">
              <w:rPr>
                <w:sz w:val="22"/>
                <w:szCs w:val="22"/>
              </w:rPr>
              <w:t xml:space="preserve"> </w:t>
            </w:r>
            <w:r w:rsidRPr="007954B6">
              <w:rPr>
                <w:sz w:val="22"/>
                <w:szCs w:val="22"/>
                <w:lang w:val="en-US"/>
              </w:rPr>
              <w:t>Champion</w:t>
            </w:r>
            <w:r w:rsidRPr="007954B6">
              <w:rPr>
                <w:sz w:val="22"/>
                <w:szCs w:val="22"/>
              </w:rPr>
              <w:t xml:space="preserve"> 244х183см (</w:t>
            </w:r>
            <w:r w:rsidRPr="007954B6">
              <w:rPr>
                <w:sz w:val="22"/>
                <w:szCs w:val="22"/>
                <w:lang w:val="en-US"/>
              </w:rPr>
              <w:t>SCM</w:t>
            </w:r>
            <w:r w:rsidRPr="007954B6">
              <w:rPr>
                <w:sz w:val="22"/>
                <w:szCs w:val="22"/>
              </w:rPr>
              <w:t xml:space="preserve">-4304) - 1 шт., Ноутбук </w:t>
            </w:r>
            <w:r w:rsidRPr="007954B6">
              <w:rPr>
                <w:sz w:val="22"/>
                <w:szCs w:val="22"/>
                <w:lang w:val="en-US"/>
              </w:rPr>
              <w:t>HP</w:t>
            </w:r>
            <w:r w:rsidRPr="007954B6">
              <w:rPr>
                <w:sz w:val="22"/>
                <w:szCs w:val="22"/>
              </w:rPr>
              <w:t xml:space="preserve"> 250 </w:t>
            </w:r>
            <w:r w:rsidRPr="007954B6">
              <w:rPr>
                <w:sz w:val="22"/>
                <w:szCs w:val="22"/>
                <w:lang w:val="en-US"/>
              </w:rPr>
              <w:t>G</w:t>
            </w:r>
            <w:r w:rsidRPr="007954B6">
              <w:rPr>
                <w:sz w:val="22"/>
                <w:szCs w:val="22"/>
              </w:rPr>
              <w:t>6 1</w:t>
            </w:r>
            <w:r w:rsidRPr="007954B6">
              <w:rPr>
                <w:sz w:val="22"/>
                <w:szCs w:val="22"/>
                <w:lang w:val="en-US"/>
              </w:rPr>
              <w:t>WY</w:t>
            </w:r>
            <w:r w:rsidRPr="007954B6">
              <w:rPr>
                <w:sz w:val="22"/>
                <w:szCs w:val="22"/>
              </w:rPr>
              <w:t>58</w:t>
            </w:r>
            <w:r w:rsidRPr="007954B6">
              <w:rPr>
                <w:sz w:val="22"/>
                <w:szCs w:val="22"/>
                <w:lang w:val="en-US"/>
              </w:rPr>
              <w:t>EA</w:t>
            </w:r>
            <w:r w:rsidRPr="007954B6">
              <w:rPr>
                <w:sz w:val="22"/>
                <w:szCs w:val="22"/>
              </w:rPr>
              <w:t xml:space="preserve"> - 3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CD863F8" w14:textId="77777777" w:rsidR="007954B6" w:rsidRPr="007954B6" w:rsidRDefault="007954B6" w:rsidP="007954B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954B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7954B6" w:rsidRPr="007954B6" w14:paraId="6400C55D" w14:textId="77777777" w:rsidTr="008E2CC5">
        <w:tc>
          <w:tcPr>
            <w:tcW w:w="7797" w:type="dxa"/>
            <w:shd w:val="clear" w:color="auto" w:fill="auto"/>
          </w:tcPr>
          <w:p w14:paraId="70F204A5" w14:textId="4A9FB463" w:rsidR="007954B6" w:rsidRPr="007954B6" w:rsidRDefault="007954B6" w:rsidP="007954B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954B6">
              <w:rPr>
                <w:sz w:val="22"/>
                <w:szCs w:val="22"/>
              </w:rPr>
              <w:t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>
              <w:rPr>
                <w:sz w:val="22"/>
                <w:szCs w:val="22"/>
              </w:rPr>
              <w:t xml:space="preserve"> </w:t>
            </w:r>
            <w:r w:rsidRPr="007954B6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7954B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954B6">
              <w:rPr>
                <w:sz w:val="22"/>
                <w:szCs w:val="22"/>
              </w:rPr>
              <w:t>5-8400/8</w:t>
            </w:r>
            <w:r w:rsidRPr="007954B6">
              <w:rPr>
                <w:sz w:val="22"/>
                <w:szCs w:val="22"/>
                <w:lang w:val="en-US"/>
              </w:rPr>
              <w:t>GB</w:t>
            </w:r>
            <w:r w:rsidRPr="007954B6">
              <w:rPr>
                <w:sz w:val="22"/>
                <w:szCs w:val="22"/>
              </w:rPr>
              <w:t>/500</w:t>
            </w:r>
            <w:r w:rsidRPr="007954B6">
              <w:rPr>
                <w:sz w:val="22"/>
                <w:szCs w:val="22"/>
                <w:lang w:val="en-US"/>
              </w:rPr>
              <w:t>GB</w:t>
            </w:r>
            <w:r w:rsidRPr="007954B6">
              <w:rPr>
                <w:sz w:val="22"/>
                <w:szCs w:val="22"/>
              </w:rPr>
              <w:t>_</w:t>
            </w:r>
            <w:r w:rsidRPr="007954B6">
              <w:rPr>
                <w:sz w:val="22"/>
                <w:szCs w:val="22"/>
                <w:lang w:val="en-US"/>
              </w:rPr>
              <w:t>SSD</w:t>
            </w:r>
            <w:r w:rsidRPr="007954B6">
              <w:rPr>
                <w:sz w:val="22"/>
                <w:szCs w:val="22"/>
              </w:rPr>
              <w:t>/</w:t>
            </w:r>
            <w:proofErr w:type="spellStart"/>
            <w:r w:rsidRPr="007954B6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7954B6">
              <w:rPr>
                <w:sz w:val="22"/>
                <w:szCs w:val="22"/>
              </w:rPr>
              <w:t xml:space="preserve"> </w:t>
            </w:r>
            <w:r w:rsidRPr="007954B6">
              <w:rPr>
                <w:sz w:val="22"/>
                <w:szCs w:val="22"/>
                <w:lang w:val="en-US"/>
              </w:rPr>
              <w:t>VA</w:t>
            </w:r>
            <w:r w:rsidRPr="007954B6">
              <w:rPr>
                <w:sz w:val="22"/>
                <w:szCs w:val="22"/>
              </w:rPr>
              <w:t>2410-</w:t>
            </w:r>
            <w:proofErr w:type="spellStart"/>
            <w:r w:rsidRPr="007954B6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7954B6">
              <w:rPr>
                <w:sz w:val="22"/>
                <w:szCs w:val="22"/>
              </w:rPr>
              <w:t xml:space="preserve"> -34 шт., Коммутатор </w:t>
            </w:r>
            <w:r w:rsidRPr="007954B6">
              <w:rPr>
                <w:sz w:val="22"/>
                <w:szCs w:val="22"/>
                <w:lang w:val="en-US"/>
              </w:rPr>
              <w:t>Cisco</w:t>
            </w:r>
            <w:r w:rsidRPr="007954B6">
              <w:rPr>
                <w:sz w:val="22"/>
                <w:szCs w:val="22"/>
              </w:rPr>
              <w:t xml:space="preserve"> </w:t>
            </w:r>
            <w:r w:rsidRPr="007954B6">
              <w:rPr>
                <w:sz w:val="22"/>
                <w:szCs w:val="22"/>
                <w:lang w:val="en-US"/>
              </w:rPr>
              <w:t>Catalyst</w:t>
            </w:r>
            <w:r w:rsidRPr="007954B6">
              <w:rPr>
                <w:sz w:val="22"/>
                <w:szCs w:val="22"/>
              </w:rPr>
              <w:t xml:space="preserve"> 2960-48</w:t>
            </w:r>
            <w:r w:rsidRPr="007954B6">
              <w:rPr>
                <w:sz w:val="22"/>
                <w:szCs w:val="22"/>
                <w:lang w:val="en-US"/>
              </w:rPr>
              <w:t>PST</w:t>
            </w:r>
            <w:r w:rsidRPr="007954B6">
              <w:rPr>
                <w:sz w:val="22"/>
                <w:szCs w:val="22"/>
              </w:rPr>
              <w:t>-</w:t>
            </w:r>
            <w:r w:rsidRPr="007954B6">
              <w:rPr>
                <w:sz w:val="22"/>
                <w:szCs w:val="22"/>
                <w:lang w:val="en-US"/>
              </w:rPr>
              <w:t>L</w:t>
            </w:r>
            <w:r w:rsidRPr="007954B6">
              <w:rPr>
                <w:sz w:val="22"/>
                <w:szCs w:val="22"/>
              </w:rPr>
              <w:t xml:space="preserve"> (в </w:t>
            </w:r>
            <w:proofErr w:type="spellStart"/>
            <w:r w:rsidRPr="007954B6">
              <w:rPr>
                <w:sz w:val="22"/>
                <w:szCs w:val="22"/>
              </w:rPr>
              <w:t>т.ч</w:t>
            </w:r>
            <w:proofErr w:type="spellEnd"/>
            <w:r w:rsidRPr="007954B6">
              <w:rPr>
                <w:sz w:val="22"/>
                <w:szCs w:val="22"/>
              </w:rPr>
              <w:t xml:space="preserve">. Сервисный контракт </w:t>
            </w:r>
            <w:proofErr w:type="spellStart"/>
            <w:r w:rsidRPr="007954B6">
              <w:rPr>
                <w:sz w:val="22"/>
                <w:szCs w:val="22"/>
                <w:lang w:val="en-US"/>
              </w:rPr>
              <w:t>SmartNet</w:t>
            </w:r>
            <w:proofErr w:type="spellEnd"/>
            <w:r w:rsidRPr="007954B6">
              <w:rPr>
                <w:sz w:val="22"/>
                <w:szCs w:val="22"/>
              </w:rPr>
              <w:t xml:space="preserve"> </w:t>
            </w:r>
            <w:r w:rsidRPr="007954B6">
              <w:rPr>
                <w:sz w:val="22"/>
                <w:szCs w:val="22"/>
                <w:lang w:val="en-US"/>
              </w:rPr>
              <w:t>CON</w:t>
            </w:r>
            <w:r w:rsidRPr="007954B6">
              <w:rPr>
                <w:sz w:val="22"/>
                <w:szCs w:val="22"/>
              </w:rPr>
              <w:t>-</w:t>
            </w:r>
            <w:r w:rsidRPr="007954B6">
              <w:rPr>
                <w:sz w:val="22"/>
                <w:szCs w:val="22"/>
                <w:lang w:val="en-US"/>
              </w:rPr>
              <w:t>SNT</w:t>
            </w:r>
            <w:r w:rsidRPr="007954B6">
              <w:rPr>
                <w:sz w:val="22"/>
                <w:szCs w:val="22"/>
              </w:rPr>
              <w:t>-2964</w:t>
            </w:r>
            <w:r w:rsidRPr="007954B6">
              <w:rPr>
                <w:sz w:val="22"/>
                <w:szCs w:val="22"/>
                <w:lang w:val="en-US"/>
              </w:rPr>
              <w:t>STL</w:t>
            </w:r>
            <w:r w:rsidRPr="007954B6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7954B6">
              <w:rPr>
                <w:sz w:val="22"/>
                <w:szCs w:val="22"/>
                <w:lang w:val="en-US"/>
              </w:rPr>
              <w:t>Wi</w:t>
            </w:r>
            <w:r w:rsidRPr="007954B6">
              <w:rPr>
                <w:sz w:val="22"/>
                <w:szCs w:val="22"/>
              </w:rPr>
              <w:t>-</w:t>
            </w:r>
            <w:r w:rsidRPr="007954B6">
              <w:rPr>
                <w:sz w:val="22"/>
                <w:szCs w:val="22"/>
                <w:lang w:val="en-US"/>
              </w:rPr>
              <w:t>Fi</w:t>
            </w:r>
            <w:r w:rsidRPr="007954B6">
              <w:rPr>
                <w:sz w:val="22"/>
                <w:szCs w:val="22"/>
              </w:rPr>
              <w:t xml:space="preserve"> Тип1 </w:t>
            </w:r>
            <w:r w:rsidRPr="007954B6">
              <w:rPr>
                <w:sz w:val="22"/>
                <w:szCs w:val="22"/>
                <w:lang w:val="en-US"/>
              </w:rPr>
              <w:t>UBIQUITI</w:t>
            </w:r>
            <w:r w:rsidRPr="007954B6">
              <w:rPr>
                <w:sz w:val="22"/>
                <w:szCs w:val="22"/>
              </w:rPr>
              <w:t xml:space="preserve"> </w:t>
            </w:r>
            <w:r w:rsidRPr="007954B6">
              <w:rPr>
                <w:sz w:val="22"/>
                <w:szCs w:val="22"/>
                <w:lang w:val="en-US"/>
              </w:rPr>
              <w:t>UAP</w:t>
            </w:r>
            <w:r w:rsidRPr="007954B6">
              <w:rPr>
                <w:sz w:val="22"/>
                <w:szCs w:val="22"/>
              </w:rPr>
              <w:t>-</w:t>
            </w:r>
            <w:r w:rsidRPr="007954B6">
              <w:rPr>
                <w:sz w:val="22"/>
                <w:szCs w:val="22"/>
                <w:lang w:val="en-US"/>
              </w:rPr>
              <w:t>AC</w:t>
            </w:r>
            <w:r w:rsidRPr="007954B6">
              <w:rPr>
                <w:sz w:val="22"/>
                <w:szCs w:val="22"/>
              </w:rPr>
              <w:t>-</w:t>
            </w:r>
            <w:r w:rsidRPr="007954B6">
              <w:rPr>
                <w:sz w:val="22"/>
                <w:szCs w:val="22"/>
                <w:lang w:val="en-US"/>
              </w:rPr>
              <w:t>PRO</w:t>
            </w:r>
            <w:r w:rsidRPr="007954B6">
              <w:rPr>
                <w:sz w:val="22"/>
                <w:szCs w:val="22"/>
              </w:rPr>
              <w:t xml:space="preserve"> - 1 шт., Проектор </w:t>
            </w:r>
            <w:r w:rsidRPr="007954B6">
              <w:rPr>
                <w:sz w:val="22"/>
                <w:szCs w:val="22"/>
                <w:lang w:val="en-US"/>
              </w:rPr>
              <w:t>NEC</w:t>
            </w:r>
            <w:r w:rsidRPr="007954B6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7954B6">
              <w:rPr>
                <w:sz w:val="22"/>
                <w:szCs w:val="22"/>
                <w:lang w:val="en-US"/>
              </w:rPr>
              <w:t>Cisco</w:t>
            </w:r>
            <w:r w:rsidRPr="007954B6">
              <w:rPr>
                <w:sz w:val="22"/>
                <w:szCs w:val="22"/>
              </w:rPr>
              <w:t xml:space="preserve"> </w:t>
            </w:r>
            <w:r w:rsidRPr="007954B6">
              <w:rPr>
                <w:sz w:val="22"/>
                <w:szCs w:val="22"/>
                <w:lang w:val="en-US"/>
              </w:rPr>
              <w:t>WS</w:t>
            </w:r>
            <w:r w:rsidRPr="007954B6">
              <w:rPr>
                <w:sz w:val="22"/>
                <w:szCs w:val="22"/>
              </w:rPr>
              <w:t>-</w:t>
            </w:r>
            <w:r w:rsidRPr="007954B6">
              <w:rPr>
                <w:sz w:val="22"/>
                <w:szCs w:val="22"/>
                <w:lang w:val="en-US"/>
              </w:rPr>
              <w:t>C</w:t>
            </w:r>
            <w:r w:rsidRPr="007954B6">
              <w:rPr>
                <w:sz w:val="22"/>
                <w:szCs w:val="22"/>
              </w:rPr>
              <w:t>2960+48</w:t>
            </w:r>
            <w:r w:rsidRPr="007954B6">
              <w:rPr>
                <w:sz w:val="22"/>
                <w:szCs w:val="22"/>
                <w:lang w:val="en-US"/>
              </w:rPr>
              <w:t>PST</w:t>
            </w:r>
            <w:r w:rsidRPr="007954B6">
              <w:rPr>
                <w:sz w:val="22"/>
                <w:szCs w:val="22"/>
              </w:rPr>
              <w:t>-</w:t>
            </w:r>
            <w:r w:rsidRPr="007954B6">
              <w:rPr>
                <w:sz w:val="22"/>
                <w:szCs w:val="22"/>
                <w:lang w:val="en-US"/>
              </w:rPr>
              <w:t>L</w:t>
            </w:r>
            <w:r w:rsidRPr="007954B6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7954B6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7954B6">
              <w:rPr>
                <w:sz w:val="22"/>
                <w:szCs w:val="22"/>
              </w:rPr>
              <w:t xml:space="preserve"> </w:t>
            </w:r>
            <w:r w:rsidRPr="007954B6">
              <w:rPr>
                <w:sz w:val="22"/>
                <w:szCs w:val="22"/>
                <w:lang w:val="en-US"/>
              </w:rPr>
              <w:t>Switch</w:t>
            </w:r>
            <w:r w:rsidRPr="007954B6">
              <w:rPr>
                <w:sz w:val="22"/>
                <w:szCs w:val="22"/>
              </w:rPr>
              <w:t xml:space="preserve"> 2626 - 1 шт., Компьютер </w:t>
            </w:r>
            <w:r w:rsidRPr="007954B6">
              <w:rPr>
                <w:sz w:val="22"/>
                <w:szCs w:val="22"/>
                <w:lang w:val="en-US"/>
              </w:rPr>
              <w:t>Intel</w:t>
            </w:r>
            <w:r w:rsidRPr="007954B6">
              <w:rPr>
                <w:sz w:val="22"/>
                <w:szCs w:val="22"/>
              </w:rPr>
              <w:t xml:space="preserve"> </w:t>
            </w:r>
            <w:proofErr w:type="spellStart"/>
            <w:r w:rsidRPr="007954B6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7954B6">
              <w:rPr>
                <w:sz w:val="22"/>
                <w:szCs w:val="22"/>
              </w:rPr>
              <w:t xml:space="preserve"> </w:t>
            </w:r>
            <w:r w:rsidRPr="007954B6">
              <w:rPr>
                <w:sz w:val="22"/>
                <w:szCs w:val="22"/>
                <w:lang w:val="en-US"/>
              </w:rPr>
              <w:t>x</w:t>
            </w:r>
            <w:r w:rsidRPr="007954B6">
              <w:rPr>
                <w:sz w:val="22"/>
                <w:szCs w:val="22"/>
              </w:rPr>
              <w:t xml:space="preserve">2 </w:t>
            </w:r>
            <w:r w:rsidRPr="007954B6">
              <w:rPr>
                <w:sz w:val="22"/>
                <w:szCs w:val="22"/>
                <w:lang w:val="en-US"/>
              </w:rPr>
              <w:t>g</w:t>
            </w:r>
            <w:r w:rsidRPr="007954B6">
              <w:rPr>
                <w:sz w:val="22"/>
                <w:szCs w:val="22"/>
              </w:rPr>
              <w:t>3250 /500</w:t>
            </w:r>
            <w:proofErr w:type="spellStart"/>
            <w:r w:rsidRPr="007954B6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7954B6">
              <w:rPr>
                <w:sz w:val="22"/>
                <w:szCs w:val="22"/>
              </w:rPr>
              <w:t xml:space="preserve">/монитор </w:t>
            </w:r>
            <w:proofErr w:type="spellStart"/>
            <w:r w:rsidRPr="007954B6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7954B6">
              <w:rPr>
                <w:sz w:val="22"/>
                <w:szCs w:val="22"/>
              </w:rPr>
              <w:t xml:space="preserve"> 21.5' - 1 шт., </w:t>
            </w:r>
            <w:r w:rsidRPr="007954B6">
              <w:rPr>
                <w:sz w:val="22"/>
                <w:szCs w:val="22"/>
                <w:lang w:val="en-US"/>
              </w:rPr>
              <w:t>IP</w:t>
            </w:r>
            <w:r w:rsidRPr="007954B6">
              <w:rPr>
                <w:sz w:val="22"/>
                <w:szCs w:val="22"/>
              </w:rPr>
              <w:t xml:space="preserve"> видеокамера </w:t>
            </w:r>
            <w:r w:rsidRPr="007954B6">
              <w:rPr>
                <w:sz w:val="22"/>
                <w:szCs w:val="22"/>
                <w:lang w:val="en-US"/>
              </w:rPr>
              <w:t>Ubiquiti</w:t>
            </w:r>
            <w:r w:rsidRPr="007954B6">
              <w:rPr>
                <w:sz w:val="22"/>
                <w:szCs w:val="22"/>
              </w:rPr>
              <w:t xml:space="preserve"> - 1 шт., Беспроводная точка доступа/</w:t>
            </w:r>
            <w:r w:rsidRPr="007954B6">
              <w:rPr>
                <w:sz w:val="22"/>
                <w:szCs w:val="22"/>
                <w:lang w:val="en-US"/>
              </w:rPr>
              <w:t>UNI</w:t>
            </w:r>
            <w:r w:rsidRPr="007954B6">
              <w:rPr>
                <w:sz w:val="22"/>
                <w:szCs w:val="22"/>
              </w:rPr>
              <w:t xml:space="preserve"> </w:t>
            </w:r>
            <w:r w:rsidRPr="007954B6">
              <w:rPr>
                <w:sz w:val="22"/>
                <w:szCs w:val="22"/>
                <w:lang w:val="en-US"/>
              </w:rPr>
              <w:t>FI</w:t>
            </w:r>
            <w:r w:rsidRPr="007954B6">
              <w:rPr>
                <w:sz w:val="22"/>
                <w:szCs w:val="22"/>
              </w:rPr>
              <w:t xml:space="preserve"> </w:t>
            </w:r>
            <w:r w:rsidRPr="007954B6">
              <w:rPr>
                <w:sz w:val="22"/>
                <w:szCs w:val="22"/>
                <w:lang w:val="en-US"/>
              </w:rPr>
              <w:t>AP</w:t>
            </w:r>
            <w:r w:rsidRPr="007954B6">
              <w:rPr>
                <w:sz w:val="22"/>
                <w:szCs w:val="22"/>
              </w:rPr>
              <w:t xml:space="preserve"> </w:t>
            </w:r>
            <w:r w:rsidRPr="007954B6">
              <w:rPr>
                <w:sz w:val="22"/>
                <w:szCs w:val="22"/>
                <w:lang w:val="en-US"/>
              </w:rPr>
              <w:t>PRO</w:t>
            </w:r>
            <w:r w:rsidRPr="007954B6">
              <w:rPr>
                <w:sz w:val="22"/>
                <w:szCs w:val="22"/>
              </w:rPr>
              <w:t>/</w:t>
            </w:r>
            <w:r w:rsidRPr="007954B6">
              <w:rPr>
                <w:sz w:val="22"/>
                <w:szCs w:val="22"/>
                <w:lang w:val="en-US"/>
              </w:rPr>
              <w:t>Ubiquiti</w:t>
            </w:r>
            <w:r w:rsidRPr="007954B6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FA91113" w14:textId="77777777" w:rsidR="007954B6" w:rsidRPr="007954B6" w:rsidRDefault="007954B6" w:rsidP="007954B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954B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7954B6" w:rsidRPr="007954B6" w14:paraId="41A9C2F0" w14:textId="77777777" w:rsidTr="008E2CC5">
        <w:tc>
          <w:tcPr>
            <w:tcW w:w="7797" w:type="dxa"/>
            <w:shd w:val="clear" w:color="auto" w:fill="auto"/>
          </w:tcPr>
          <w:p w14:paraId="0CA07B39" w14:textId="198C418E" w:rsidR="007954B6" w:rsidRPr="007954B6" w:rsidRDefault="007954B6" w:rsidP="007954B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954B6">
              <w:rPr>
                <w:sz w:val="22"/>
                <w:szCs w:val="22"/>
              </w:rPr>
              <w:t>Ауд. 2061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>
              <w:rPr>
                <w:sz w:val="22"/>
                <w:szCs w:val="22"/>
              </w:rPr>
              <w:t xml:space="preserve"> </w:t>
            </w:r>
            <w:r w:rsidRPr="007954B6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7954B6">
              <w:rPr>
                <w:sz w:val="22"/>
                <w:szCs w:val="22"/>
              </w:rPr>
              <w:t>Учебная мебель на 80 посадочных мест, рабочее место преподавателя, стол - 1 шт.,  доска меловая (3-х секционная) - 1 шт., кафедра - 1 шт., стульев - 2 шт. Переносной мультимедийный комплект:</w:t>
            </w:r>
            <w:proofErr w:type="gramEnd"/>
            <w:r w:rsidRPr="007954B6">
              <w:rPr>
                <w:sz w:val="22"/>
                <w:szCs w:val="22"/>
              </w:rPr>
              <w:t xml:space="preserve"> Ноутбук </w:t>
            </w:r>
            <w:r w:rsidRPr="007954B6">
              <w:rPr>
                <w:sz w:val="22"/>
                <w:szCs w:val="22"/>
                <w:lang w:val="en-US"/>
              </w:rPr>
              <w:t>HP</w:t>
            </w:r>
            <w:r w:rsidRPr="007954B6">
              <w:rPr>
                <w:sz w:val="22"/>
                <w:szCs w:val="22"/>
              </w:rPr>
              <w:t xml:space="preserve"> 250 </w:t>
            </w:r>
            <w:r w:rsidRPr="007954B6">
              <w:rPr>
                <w:sz w:val="22"/>
                <w:szCs w:val="22"/>
                <w:lang w:val="en-US"/>
              </w:rPr>
              <w:t>G</w:t>
            </w:r>
            <w:r w:rsidRPr="007954B6">
              <w:rPr>
                <w:sz w:val="22"/>
                <w:szCs w:val="22"/>
              </w:rPr>
              <w:t>6 1</w:t>
            </w:r>
            <w:r w:rsidRPr="007954B6">
              <w:rPr>
                <w:sz w:val="22"/>
                <w:szCs w:val="22"/>
                <w:lang w:val="en-US"/>
              </w:rPr>
              <w:t>WY</w:t>
            </w:r>
            <w:r w:rsidRPr="007954B6">
              <w:rPr>
                <w:sz w:val="22"/>
                <w:szCs w:val="22"/>
              </w:rPr>
              <w:t>58</w:t>
            </w:r>
            <w:r w:rsidRPr="007954B6">
              <w:rPr>
                <w:sz w:val="22"/>
                <w:szCs w:val="22"/>
                <w:lang w:val="en-US"/>
              </w:rPr>
              <w:t>EA</w:t>
            </w:r>
            <w:r w:rsidRPr="007954B6">
              <w:rPr>
                <w:sz w:val="22"/>
                <w:szCs w:val="22"/>
              </w:rPr>
              <w:t xml:space="preserve">, Мультимедийный проектор </w:t>
            </w:r>
            <w:r w:rsidRPr="007954B6">
              <w:rPr>
                <w:sz w:val="22"/>
                <w:szCs w:val="22"/>
                <w:lang w:val="en-US"/>
              </w:rPr>
              <w:t>LG</w:t>
            </w:r>
            <w:r w:rsidRPr="007954B6">
              <w:rPr>
                <w:sz w:val="22"/>
                <w:szCs w:val="22"/>
              </w:rPr>
              <w:t xml:space="preserve"> </w:t>
            </w:r>
            <w:r w:rsidRPr="007954B6">
              <w:rPr>
                <w:sz w:val="22"/>
                <w:szCs w:val="22"/>
                <w:lang w:val="en-US"/>
              </w:rPr>
              <w:t>PF</w:t>
            </w:r>
            <w:r w:rsidRPr="007954B6">
              <w:rPr>
                <w:sz w:val="22"/>
                <w:szCs w:val="22"/>
              </w:rPr>
              <w:t>1500</w:t>
            </w:r>
            <w:r w:rsidRPr="007954B6">
              <w:rPr>
                <w:sz w:val="22"/>
                <w:szCs w:val="22"/>
                <w:lang w:val="en-US"/>
              </w:rPr>
              <w:t>G</w:t>
            </w:r>
            <w:r w:rsidRPr="007954B6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3A3E58B" w14:textId="77777777" w:rsidR="007954B6" w:rsidRPr="007954B6" w:rsidRDefault="007954B6" w:rsidP="007954B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954B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7954B6" w:rsidRPr="007954B6" w14:paraId="0EE10B6F" w14:textId="77777777" w:rsidTr="008E2CC5">
        <w:tc>
          <w:tcPr>
            <w:tcW w:w="7797" w:type="dxa"/>
            <w:shd w:val="clear" w:color="auto" w:fill="auto"/>
          </w:tcPr>
          <w:p w14:paraId="28A848EE" w14:textId="3754BB0E" w:rsidR="007954B6" w:rsidRPr="007954B6" w:rsidRDefault="007954B6" w:rsidP="007954B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954B6">
              <w:rPr>
                <w:sz w:val="22"/>
                <w:szCs w:val="22"/>
              </w:rPr>
              <w:t>Ауд. 2028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>
              <w:rPr>
                <w:sz w:val="22"/>
                <w:szCs w:val="22"/>
              </w:rPr>
              <w:t xml:space="preserve"> </w:t>
            </w:r>
            <w:r w:rsidRPr="007954B6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7954B6">
              <w:rPr>
                <w:sz w:val="22"/>
                <w:szCs w:val="22"/>
              </w:rPr>
              <w:t>Учебная мебель на  44 посадочных мест,  рабочее место преподавателя, доска меловая (односекционная) - 1 шт., кафедра - 1 шт., стол - 1 шт., стул - 3 шт. Переносной мультимедийный комплект:</w:t>
            </w:r>
            <w:proofErr w:type="gramEnd"/>
            <w:r w:rsidRPr="007954B6">
              <w:rPr>
                <w:sz w:val="22"/>
                <w:szCs w:val="22"/>
              </w:rPr>
              <w:t xml:space="preserve"> Ноутбук </w:t>
            </w:r>
            <w:r w:rsidRPr="007954B6">
              <w:rPr>
                <w:sz w:val="22"/>
                <w:szCs w:val="22"/>
                <w:lang w:val="en-US"/>
              </w:rPr>
              <w:t>HP</w:t>
            </w:r>
            <w:r w:rsidRPr="007954B6">
              <w:rPr>
                <w:sz w:val="22"/>
                <w:szCs w:val="22"/>
              </w:rPr>
              <w:t xml:space="preserve"> 250 </w:t>
            </w:r>
            <w:r w:rsidRPr="007954B6">
              <w:rPr>
                <w:sz w:val="22"/>
                <w:szCs w:val="22"/>
                <w:lang w:val="en-US"/>
              </w:rPr>
              <w:t>G</w:t>
            </w:r>
            <w:r w:rsidRPr="007954B6">
              <w:rPr>
                <w:sz w:val="22"/>
                <w:szCs w:val="22"/>
              </w:rPr>
              <w:t>6 1</w:t>
            </w:r>
            <w:r w:rsidRPr="007954B6">
              <w:rPr>
                <w:sz w:val="22"/>
                <w:szCs w:val="22"/>
                <w:lang w:val="en-US"/>
              </w:rPr>
              <w:t>WY</w:t>
            </w:r>
            <w:r w:rsidRPr="007954B6">
              <w:rPr>
                <w:sz w:val="22"/>
                <w:szCs w:val="22"/>
              </w:rPr>
              <w:t>58</w:t>
            </w:r>
            <w:r w:rsidRPr="007954B6">
              <w:rPr>
                <w:sz w:val="22"/>
                <w:szCs w:val="22"/>
                <w:lang w:val="en-US"/>
              </w:rPr>
              <w:t>EA</w:t>
            </w:r>
            <w:r w:rsidRPr="007954B6">
              <w:rPr>
                <w:sz w:val="22"/>
                <w:szCs w:val="22"/>
              </w:rPr>
              <w:t xml:space="preserve">, Мультимедийный проектор </w:t>
            </w:r>
            <w:r w:rsidRPr="007954B6">
              <w:rPr>
                <w:sz w:val="22"/>
                <w:szCs w:val="22"/>
                <w:lang w:val="en-US"/>
              </w:rPr>
              <w:t>LG</w:t>
            </w:r>
            <w:r w:rsidRPr="007954B6">
              <w:rPr>
                <w:sz w:val="22"/>
                <w:szCs w:val="22"/>
              </w:rPr>
              <w:t xml:space="preserve"> </w:t>
            </w:r>
            <w:r w:rsidRPr="007954B6">
              <w:rPr>
                <w:sz w:val="22"/>
                <w:szCs w:val="22"/>
                <w:lang w:val="en-US"/>
              </w:rPr>
              <w:t>PF</w:t>
            </w:r>
            <w:r w:rsidRPr="007954B6">
              <w:rPr>
                <w:sz w:val="22"/>
                <w:szCs w:val="22"/>
              </w:rPr>
              <w:t>1500</w:t>
            </w:r>
            <w:r w:rsidRPr="007954B6">
              <w:rPr>
                <w:sz w:val="22"/>
                <w:szCs w:val="22"/>
                <w:lang w:val="en-US"/>
              </w:rPr>
              <w:t>G</w:t>
            </w:r>
            <w:r w:rsidRPr="007954B6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B02A0D6" w14:textId="77777777" w:rsidR="007954B6" w:rsidRPr="007954B6" w:rsidRDefault="007954B6" w:rsidP="007954B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954B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906373D" w14:textId="6AA31B1B" w:rsidR="007954B6" w:rsidRDefault="007954B6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954B6" w14:paraId="56B30F5A" w14:textId="77777777" w:rsidTr="007954B6">
        <w:tc>
          <w:tcPr>
            <w:tcW w:w="562" w:type="dxa"/>
          </w:tcPr>
          <w:p w14:paraId="60BA38BF" w14:textId="77777777" w:rsidR="007954B6" w:rsidRPr="00BD146B" w:rsidRDefault="007954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631FD173" w14:textId="77777777" w:rsidR="007954B6" w:rsidRDefault="007954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7954B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954B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954B6" w14:paraId="5A1C9382" w14:textId="77777777" w:rsidTr="00801458">
        <w:tc>
          <w:tcPr>
            <w:tcW w:w="2336" w:type="dxa"/>
          </w:tcPr>
          <w:p w14:paraId="4C518DAB" w14:textId="77777777" w:rsidR="005D65A5" w:rsidRPr="007954B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54B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954B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54B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954B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54B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954B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54B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954B6" w14:paraId="07658034" w14:textId="77777777" w:rsidTr="00801458">
        <w:tc>
          <w:tcPr>
            <w:tcW w:w="2336" w:type="dxa"/>
          </w:tcPr>
          <w:p w14:paraId="1553D698" w14:textId="78F29BFB" w:rsidR="005D65A5" w:rsidRPr="007954B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954B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954B6" w:rsidRDefault="007478E0" w:rsidP="00801458">
            <w:pPr>
              <w:rPr>
                <w:rFonts w:ascii="Times New Roman" w:hAnsi="Times New Roman" w:cs="Times New Roman"/>
              </w:rPr>
            </w:pPr>
            <w:r w:rsidRPr="007954B6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7954B6" w:rsidRDefault="007478E0" w:rsidP="00801458">
            <w:pPr>
              <w:rPr>
                <w:rFonts w:ascii="Times New Roman" w:hAnsi="Times New Roman" w:cs="Times New Roman"/>
              </w:rPr>
            </w:pPr>
            <w:r w:rsidRPr="007954B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7954B6" w:rsidRDefault="007478E0" w:rsidP="00801458">
            <w:pPr>
              <w:rPr>
                <w:rFonts w:ascii="Times New Roman" w:hAnsi="Times New Roman" w:cs="Times New Roman"/>
              </w:rPr>
            </w:pPr>
            <w:r w:rsidRPr="007954B6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7954B6" w14:paraId="2887BA81" w14:textId="77777777" w:rsidTr="00801458">
        <w:tc>
          <w:tcPr>
            <w:tcW w:w="2336" w:type="dxa"/>
          </w:tcPr>
          <w:p w14:paraId="3F0BC3BD" w14:textId="77777777" w:rsidR="005D65A5" w:rsidRPr="007954B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954B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1610E5D" w14:textId="77777777" w:rsidR="005D65A5" w:rsidRPr="007954B6" w:rsidRDefault="007478E0" w:rsidP="00801458">
            <w:pPr>
              <w:rPr>
                <w:rFonts w:ascii="Times New Roman" w:hAnsi="Times New Roman" w:cs="Times New Roman"/>
              </w:rPr>
            </w:pPr>
            <w:r w:rsidRPr="007954B6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4370E46B" w14:textId="77777777" w:rsidR="005D65A5" w:rsidRPr="007954B6" w:rsidRDefault="007478E0" w:rsidP="00801458">
            <w:pPr>
              <w:rPr>
                <w:rFonts w:ascii="Times New Roman" w:hAnsi="Times New Roman" w:cs="Times New Roman"/>
              </w:rPr>
            </w:pPr>
            <w:r w:rsidRPr="007954B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CF7C685" w14:textId="77777777" w:rsidR="005D65A5" w:rsidRPr="007954B6" w:rsidRDefault="007478E0" w:rsidP="00801458">
            <w:pPr>
              <w:rPr>
                <w:rFonts w:ascii="Times New Roman" w:hAnsi="Times New Roman" w:cs="Times New Roman"/>
              </w:rPr>
            </w:pPr>
            <w:r w:rsidRPr="007954B6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7954B6" w14:paraId="59668A80" w14:textId="77777777" w:rsidTr="00801458">
        <w:tc>
          <w:tcPr>
            <w:tcW w:w="2336" w:type="dxa"/>
          </w:tcPr>
          <w:p w14:paraId="7A0AA6B3" w14:textId="77777777" w:rsidR="005D65A5" w:rsidRPr="007954B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954B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5AA17F1" w14:textId="77777777" w:rsidR="005D65A5" w:rsidRPr="007954B6" w:rsidRDefault="007478E0" w:rsidP="00801458">
            <w:pPr>
              <w:rPr>
                <w:rFonts w:ascii="Times New Roman" w:hAnsi="Times New Roman" w:cs="Times New Roman"/>
              </w:rPr>
            </w:pPr>
            <w:r w:rsidRPr="007954B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9653637" w14:textId="77777777" w:rsidR="005D65A5" w:rsidRPr="007954B6" w:rsidRDefault="007478E0" w:rsidP="00801458">
            <w:pPr>
              <w:rPr>
                <w:rFonts w:ascii="Times New Roman" w:hAnsi="Times New Roman" w:cs="Times New Roman"/>
              </w:rPr>
            </w:pPr>
            <w:r w:rsidRPr="007954B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ADDC8A0" w14:textId="77777777" w:rsidR="005D65A5" w:rsidRPr="007954B6" w:rsidRDefault="007478E0" w:rsidP="00801458">
            <w:pPr>
              <w:rPr>
                <w:rFonts w:ascii="Times New Roman" w:hAnsi="Times New Roman" w:cs="Times New Roman"/>
              </w:rPr>
            </w:pPr>
            <w:r w:rsidRPr="007954B6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1B35BA2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954B6" w14:paraId="17C89820" w14:textId="77777777" w:rsidTr="007954B6">
        <w:tc>
          <w:tcPr>
            <w:tcW w:w="562" w:type="dxa"/>
          </w:tcPr>
          <w:p w14:paraId="783895AE" w14:textId="77777777" w:rsidR="007954B6" w:rsidRDefault="007954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DD321E8" w14:textId="77777777" w:rsidR="007954B6" w:rsidRDefault="007954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954B6" w14:paraId="0267C479" w14:textId="77777777" w:rsidTr="00801458">
        <w:tc>
          <w:tcPr>
            <w:tcW w:w="2500" w:type="pct"/>
          </w:tcPr>
          <w:p w14:paraId="37F699C9" w14:textId="77777777" w:rsidR="00B8237E" w:rsidRPr="007954B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54B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954B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54B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954B6" w14:paraId="3F240151" w14:textId="77777777" w:rsidTr="00801458">
        <w:tc>
          <w:tcPr>
            <w:tcW w:w="2500" w:type="pct"/>
          </w:tcPr>
          <w:p w14:paraId="61E91592" w14:textId="61A0874C" w:rsidR="00B8237E" w:rsidRPr="007954B6" w:rsidRDefault="00B8237E" w:rsidP="00801458">
            <w:pPr>
              <w:rPr>
                <w:rFonts w:ascii="Times New Roman" w:hAnsi="Times New Roman" w:cs="Times New Roman"/>
              </w:rPr>
            </w:pPr>
            <w:r w:rsidRPr="007954B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7954B6" w:rsidRDefault="005C548A" w:rsidP="00801458">
            <w:pPr>
              <w:rPr>
                <w:rFonts w:ascii="Times New Roman" w:hAnsi="Times New Roman" w:cs="Times New Roman"/>
              </w:rPr>
            </w:pPr>
            <w:r w:rsidRPr="007954B6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7954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7954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7954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7954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7954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7954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7954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7954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1B4379" w14:textId="77777777" w:rsidR="008C2331" w:rsidRDefault="008C2331" w:rsidP="00315CA6">
      <w:pPr>
        <w:spacing w:after="0" w:line="240" w:lineRule="auto"/>
      </w:pPr>
      <w:r>
        <w:separator/>
      </w:r>
    </w:p>
  </w:endnote>
  <w:endnote w:type="continuationSeparator" w:id="0">
    <w:p w14:paraId="7E8A2266" w14:textId="77777777" w:rsidR="008C2331" w:rsidRDefault="008C233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705780B8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146B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634308" w14:textId="77777777" w:rsidR="008C2331" w:rsidRDefault="008C2331" w:rsidP="00315CA6">
      <w:pPr>
        <w:spacing w:after="0" w:line="240" w:lineRule="auto"/>
      </w:pPr>
      <w:r>
        <w:separator/>
      </w:r>
    </w:p>
  </w:footnote>
  <w:footnote w:type="continuationSeparator" w:id="0">
    <w:p w14:paraId="30671416" w14:textId="77777777" w:rsidR="008C2331" w:rsidRDefault="008C233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9D6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954B6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C2331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146B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5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8%D0%BD%D1%84%D0%BE%D1%80%D0%BC%D0%B0%D1%86%D0%B8%D0%BE%D0%BD%D0%BD%D1%8B%D0%B5%20%D1%81%D0%B8%D1%81%D1%82%D0%B5%D0%BC%D1%8B%20%D1%83%D0%BF%D1%80%D0%B0%D0%B2%D0%BB%D0%B5%D0%BD%D1%87%D0%B5%D1%81%D0%BA%D0%BE%D0%B3%D0%BE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0%D0%B2%D1%82%D0%BE%D0%BC%D0%B0%D1%82%D0%B8%D0%B7%D0%B8%D1%80%D0%BE%D0%B2%D0%B0%D0%BD%D0%BD%D1%8B%D0%B5%20%D1%81%D0%B8%D1%81%D1%82%D0%B5%D0%BC%D1%8B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492708F-1D09-4C08-942F-E9D83EE34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4305</TotalTime>
  <Pages>1</Pages>
  <Words>3063</Words>
  <Characters>17460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